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28521A" w14:textId="5BD59360" w:rsidR="001564C3" w:rsidRDefault="001564C3">
      <w:pPr>
        <w:rPr>
          <w:b/>
          <w:sz w:val="20"/>
          <w:szCs w:val="20"/>
          <w:u w:val="single"/>
        </w:rPr>
      </w:pPr>
    </w:p>
    <w:p w14:paraId="340EE5F2" w14:textId="77777777" w:rsidR="001564C3" w:rsidRPr="00676417" w:rsidRDefault="001564C3" w:rsidP="001564C3">
      <w:pPr>
        <w:jc w:val="center"/>
        <w:rPr>
          <w:rFonts w:ascii="Arial" w:hAnsi="Arial" w:cs="Arial"/>
          <w:sz w:val="64"/>
          <w:szCs w:val="64"/>
        </w:rPr>
      </w:pPr>
      <w:r w:rsidRPr="00676417">
        <w:rPr>
          <w:rFonts w:ascii="Arial" w:hAnsi="Arial" w:cs="Arial"/>
          <w:sz w:val="64"/>
          <w:szCs w:val="64"/>
        </w:rPr>
        <w:t>The Grove Primary Academy</w:t>
      </w:r>
    </w:p>
    <w:p w14:paraId="3A983846" w14:textId="77777777" w:rsidR="001564C3" w:rsidRPr="00676417" w:rsidRDefault="001564C3" w:rsidP="001564C3">
      <w:pPr>
        <w:jc w:val="center"/>
        <w:rPr>
          <w:i/>
          <w:sz w:val="40"/>
          <w:szCs w:val="40"/>
        </w:rPr>
      </w:pPr>
    </w:p>
    <w:p w14:paraId="7CB3BA94" w14:textId="77777777" w:rsidR="001564C3" w:rsidRPr="00676417" w:rsidRDefault="001564C3" w:rsidP="001564C3">
      <w:pPr>
        <w:jc w:val="center"/>
        <w:rPr>
          <w:i/>
          <w:sz w:val="40"/>
          <w:szCs w:val="40"/>
        </w:rPr>
      </w:pPr>
    </w:p>
    <w:p w14:paraId="1609C837" w14:textId="77777777" w:rsidR="001564C3" w:rsidRPr="00676417" w:rsidRDefault="001564C3" w:rsidP="001564C3">
      <w:pPr>
        <w:jc w:val="center"/>
        <w:rPr>
          <w:i/>
          <w:sz w:val="40"/>
          <w:szCs w:val="40"/>
        </w:rPr>
      </w:pPr>
    </w:p>
    <w:p w14:paraId="1052909E" w14:textId="77777777" w:rsidR="001564C3" w:rsidRPr="00676417" w:rsidRDefault="001564C3" w:rsidP="001564C3">
      <w:pPr>
        <w:jc w:val="center"/>
        <w:rPr>
          <w:i/>
          <w:sz w:val="40"/>
          <w:szCs w:val="40"/>
        </w:rPr>
      </w:pPr>
      <w:r w:rsidRPr="00676417">
        <w:rPr>
          <w:i/>
          <w:noProof/>
          <w:sz w:val="40"/>
          <w:szCs w:val="40"/>
          <w:lang w:eastAsia="en-GB"/>
        </w:rPr>
        <w:drawing>
          <wp:inline distT="0" distB="0" distL="0" distR="0" wp14:anchorId="197F725A" wp14:editId="4952AB1B">
            <wp:extent cx="2639291" cy="1487600"/>
            <wp:effectExtent l="0" t="0" r="8890" b="0"/>
            <wp:docPr id="1" name="Picture 1" descr="R:\19 20 Logo\Grove Primary School - 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9 20 Logo\Grove Primary School - new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75397" cy="1507951"/>
                    </a:xfrm>
                    <a:prstGeom prst="rect">
                      <a:avLst/>
                    </a:prstGeom>
                    <a:noFill/>
                    <a:ln>
                      <a:noFill/>
                    </a:ln>
                  </pic:spPr>
                </pic:pic>
              </a:graphicData>
            </a:graphic>
          </wp:inline>
        </w:drawing>
      </w:r>
    </w:p>
    <w:p w14:paraId="4A82BE70" w14:textId="77777777" w:rsidR="001564C3" w:rsidRPr="00676417" w:rsidRDefault="001564C3" w:rsidP="001564C3">
      <w:pPr>
        <w:jc w:val="center"/>
        <w:rPr>
          <w:rFonts w:ascii="Arial" w:hAnsi="Arial" w:cs="Arial"/>
          <w:sz w:val="28"/>
          <w:szCs w:val="28"/>
        </w:rPr>
      </w:pPr>
      <w:r w:rsidRPr="00676417">
        <w:rPr>
          <w:rFonts w:ascii="Arial" w:hAnsi="Arial" w:cs="Arial"/>
          <w:sz w:val="28"/>
          <w:szCs w:val="28"/>
        </w:rPr>
        <w:t>Every Child, Every Challenge, Every Day</w:t>
      </w:r>
      <w:bookmarkStart w:id="0" w:name="_GoBack"/>
      <w:bookmarkEnd w:id="0"/>
    </w:p>
    <w:p w14:paraId="14D09BA4" w14:textId="77777777" w:rsidR="001564C3" w:rsidRPr="00676417" w:rsidRDefault="001564C3" w:rsidP="001564C3">
      <w:pPr>
        <w:jc w:val="center"/>
        <w:rPr>
          <w:rFonts w:ascii="Arial" w:hAnsi="Arial" w:cs="Arial"/>
          <w:sz w:val="28"/>
          <w:szCs w:val="28"/>
        </w:rPr>
      </w:pPr>
      <w:r w:rsidRPr="00676417">
        <w:rPr>
          <w:rFonts w:ascii="Arial" w:hAnsi="Arial" w:cs="Arial"/>
          <w:sz w:val="28"/>
          <w:szCs w:val="28"/>
        </w:rPr>
        <w:t>High aspirations, Diversity, Resilience</w:t>
      </w:r>
    </w:p>
    <w:p w14:paraId="21EFAAF6" w14:textId="77777777" w:rsidR="001564C3" w:rsidRPr="00676417" w:rsidRDefault="001564C3" w:rsidP="001564C3">
      <w:pPr>
        <w:jc w:val="center"/>
        <w:rPr>
          <w:rFonts w:ascii="Arial" w:hAnsi="Arial" w:cs="Arial"/>
          <w:sz w:val="40"/>
          <w:szCs w:val="40"/>
        </w:rPr>
      </w:pPr>
    </w:p>
    <w:p w14:paraId="027E64AE" w14:textId="77777777" w:rsidR="001564C3" w:rsidRPr="00676417" w:rsidRDefault="001564C3" w:rsidP="001564C3">
      <w:pPr>
        <w:jc w:val="center"/>
        <w:rPr>
          <w:rFonts w:ascii="Arial" w:hAnsi="Arial" w:cs="Arial"/>
          <w:sz w:val="40"/>
          <w:szCs w:val="40"/>
        </w:rPr>
      </w:pPr>
    </w:p>
    <w:p w14:paraId="45E91B5C" w14:textId="77777777" w:rsidR="001564C3" w:rsidRPr="00676417" w:rsidRDefault="001564C3" w:rsidP="001564C3">
      <w:pPr>
        <w:jc w:val="center"/>
        <w:rPr>
          <w:rFonts w:ascii="Arial" w:hAnsi="Arial" w:cs="Arial"/>
          <w:sz w:val="40"/>
          <w:szCs w:val="40"/>
        </w:rPr>
      </w:pPr>
    </w:p>
    <w:p w14:paraId="1ACB8273" w14:textId="77777777" w:rsidR="001564C3" w:rsidRPr="00676417" w:rsidRDefault="001564C3" w:rsidP="001564C3">
      <w:pPr>
        <w:jc w:val="center"/>
        <w:rPr>
          <w:rFonts w:ascii="Arial" w:hAnsi="Arial" w:cs="Arial"/>
          <w:sz w:val="40"/>
          <w:szCs w:val="40"/>
        </w:rPr>
      </w:pPr>
    </w:p>
    <w:p w14:paraId="0C584115" w14:textId="22A09D6A" w:rsidR="001564C3" w:rsidRPr="00676417" w:rsidRDefault="001564C3" w:rsidP="001564C3">
      <w:pPr>
        <w:jc w:val="center"/>
        <w:rPr>
          <w:b/>
          <w:sz w:val="36"/>
          <w:szCs w:val="36"/>
        </w:rPr>
      </w:pPr>
      <w:r w:rsidRPr="00676417">
        <w:rPr>
          <w:rFonts w:ascii="Arial" w:hAnsi="Arial" w:cs="Arial"/>
          <w:sz w:val="36"/>
          <w:szCs w:val="36"/>
        </w:rPr>
        <w:t xml:space="preserve">Statement of </w:t>
      </w:r>
      <w:r w:rsidRPr="00676417">
        <w:rPr>
          <w:rFonts w:ascii="Arial" w:hAnsi="Arial" w:cs="Arial"/>
          <w:bCs/>
          <w:sz w:val="36"/>
          <w:szCs w:val="36"/>
        </w:rPr>
        <w:t xml:space="preserve">the Intent, implementation and Impact of our Curriculum – </w:t>
      </w:r>
      <w:r>
        <w:rPr>
          <w:rFonts w:ascii="Arial" w:hAnsi="Arial" w:cs="Arial"/>
          <w:bCs/>
          <w:sz w:val="36"/>
          <w:szCs w:val="36"/>
        </w:rPr>
        <w:t>Science</w:t>
      </w:r>
    </w:p>
    <w:p w14:paraId="30C58B29" w14:textId="77777777" w:rsidR="001564C3" w:rsidRPr="00676417" w:rsidRDefault="001564C3" w:rsidP="001564C3">
      <w:pPr>
        <w:jc w:val="center"/>
        <w:rPr>
          <w:b/>
          <w:sz w:val="40"/>
          <w:szCs w:val="40"/>
        </w:rPr>
      </w:pPr>
    </w:p>
    <w:p w14:paraId="25787724" w14:textId="77777777" w:rsidR="001564C3" w:rsidRPr="00676417" w:rsidRDefault="001564C3" w:rsidP="001564C3">
      <w:pPr>
        <w:jc w:val="center"/>
        <w:rPr>
          <w:rFonts w:ascii="Arial" w:hAnsi="Arial" w:cs="Arial"/>
          <w:sz w:val="36"/>
          <w:szCs w:val="36"/>
        </w:rPr>
      </w:pPr>
      <w:r w:rsidRPr="00676417">
        <w:rPr>
          <w:rFonts w:ascii="Arial" w:hAnsi="Arial" w:cs="Arial"/>
          <w:sz w:val="36"/>
          <w:szCs w:val="36"/>
        </w:rPr>
        <w:t>May 2020-21</w:t>
      </w:r>
    </w:p>
    <w:p w14:paraId="2B83C43C" w14:textId="037AFE6F" w:rsidR="001564C3" w:rsidRDefault="001564C3">
      <w:pPr>
        <w:rPr>
          <w:b/>
          <w:sz w:val="20"/>
          <w:szCs w:val="20"/>
          <w:u w:val="single"/>
        </w:rPr>
      </w:pPr>
    </w:p>
    <w:p w14:paraId="207F90B6" w14:textId="58DF6C49" w:rsidR="001564C3" w:rsidRDefault="001564C3">
      <w:pPr>
        <w:rPr>
          <w:b/>
          <w:sz w:val="20"/>
          <w:szCs w:val="20"/>
          <w:u w:val="single"/>
        </w:rPr>
      </w:pPr>
    </w:p>
    <w:p w14:paraId="0E4A0204" w14:textId="483C1098" w:rsidR="001564C3" w:rsidRDefault="001564C3">
      <w:pPr>
        <w:rPr>
          <w:b/>
          <w:sz w:val="20"/>
          <w:szCs w:val="20"/>
          <w:u w:val="single"/>
        </w:rPr>
      </w:pPr>
    </w:p>
    <w:p w14:paraId="43557973" w14:textId="41210FA3" w:rsidR="001564C3" w:rsidRDefault="001564C3">
      <w:pPr>
        <w:rPr>
          <w:b/>
          <w:sz w:val="20"/>
          <w:szCs w:val="20"/>
          <w:u w:val="single"/>
        </w:rPr>
      </w:pPr>
    </w:p>
    <w:p w14:paraId="2C61B868" w14:textId="77777777" w:rsidR="001564C3" w:rsidRDefault="001564C3">
      <w:pPr>
        <w:rPr>
          <w:b/>
          <w:sz w:val="20"/>
          <w:szCs w:val="20"/>
          <w:u w:val="single"/>
        </w:rPr>
      </w:pPr>
    </w:p>
    <w:p w14:paraId="5FEDF79E" w14:textId="77777777" w:rsidR="001564C3" w:rsidRDefault="001564C3">
      <w:pPr>
        <w:rPr>
          <w:rFonts w:ascii="Arial" w:hAnsi="Arial" w:cs="Arial"/>
          <w:b/>
          <w:color w:val="2E74B5" w:themeColor="accent1" w:themeShade="BF"/>
          <w:sz w:val="20"/>
          <w:szCs w:val="20"/>
          <w:u w:val="single"/>
        </w:rPr>
      </w:pPr>
    </w:p>
    <w:p w14:paraId="1DF58A56" w14:textId="320E0BF8" w:rsidR="001564C3" w:rsidRDefault="001564C3">
      <w:pPr>
        <w:rPr>
          <w:rFonts w:ascii="Arial" w:hAnsi="Arial" w:cs="Arial"/>
          <w:b/>
          <w:color w:val="2E74B5" w:themeColor="accent1" w:themeShade="BF"/>
          <w:sz w:val="20"/>
          <w:szCs w:val="20"/>
          <w:u w:val="single"/>
        </w:rPr>
      </w:pPr>
      <w:r w:rsidRPr="001564C3">
        <w:rPr>
          <w:rFonts w:ascii="Arial" w:hAnsi="Arial" w:cs="Arial"/>
          <w:b/>
          <w:color w:val="2E74B5" w:themeColor="accent1" w:themeShade="BF"/>
          <w:sz w:val="20"/>
          <w:szCs w:val="20"/>
          <w:u w:val="single"/>
        </w:rPr>
        <w:t xml:space="preserve">The Intent, implementation and Impact of our Curriculum – </w:t>
      </w:r>
      <w:r>
        <w:rPr>
          <w:rFonts w:ascii="Arial" w:hAnsi="Arial" w:cs="Arial"/>
          <w:b/>
          <w:color w:val="2E74B5" w:themeColor="accent1" w:themeShade="BF"/>
          <w:sz w:val="20"/>
          <w:szCs w:val="20"/>
          <w:u w:val="single"/>
        </w:rPr>
        <w:t>Science</w:t>
      </w:r>
    </w:p>
    <w:p w14:paraId="51C8EEAC" w14:textId="77777777" w:rsidR="001564C3" w:rsidRDefault="001564C3">
      <w:pPr>
        <w:rPr>
          <w:rFonts w:ascii="Arial" w:hAnsi="Arial" w:cs="Arial"/>
          <w:b/>
          <w:color w:val="2E74B5" w:themeColor="accent1" w:themeShade="BF"/>
          <w:sz w:val="20"/>
          <w:szCs w:val="20"/>
          <w:u w:val="single"/>
        </w:rPr>
      </w:pPr>
    </w:p>
    <w:p w14:paraId="6330C581" w14:textId="56094EAD" w:rsidR="001564C3" w:rsidRDefault="00A96FE7">
      <w:pPr>
        <w:rPr>
          <w:rFonts w:ascii="Arial" w:hAnsi="Arial" w:cs="Arial"/>
          <w:b/>
          <w:color w:val="2E74B5" w:themeColor="accent1" w:themeShade="BF"/>
          <w:sz w:val="20"/>
          <w:szCs w:val="20"/>
          <w:u w:val="single"/>
        </w:rPr>
      </w:pPr>
      <w:r w:rsidRPr="001564C3">
        <w:rPr>
          <w:rFonts w:ascii="Arial" w:hAnsi="Arial" w:cs="Arial"/>
          <w:b/>
          <w:color w:val="2E74B5" w:themeColor="accent1" w:themeShade="BF"/>
          <w:sz w:val="20"/>
          <w:szCs w:val="20"/>
          <w:u w:val="single"/>
        </w:rPr>
        <w:t>Intent</w:t>
      </w:r>
    </w:p>
    <w:p w14:paraId="3E1C3138" w14:textId="77777777" w:rsidR="001564C3" w:rsidRDefault="001564C3">
      <w:pPr>
        <w:rPr>
          <w:rFonts w:ascii="Arial" w:hAnsi="Arial" w:cs="Arial"/>
          <w:b/>
          <w:color w:val="2E74B5" w:themeColor="accent1" w:themeShade="BF"/>
          <w:sz w:val="20"/>
          <w:szCs w:val="20"/>
        </w:rPr>
      </w:pPr>
    </w:p>
    <w:p w14:paraId="5D2F9F47" w14:textId="1589D157" w:rsidR="00383746" w:rsidRPr="001564C3" w:rsidRDefault="003D456D">
      <w:pPr>
        <w:rPr>
          <w:rFonts w:ascii="Arial" w:hAnsi="Arial" w:cs="Arial"/>
          <w:b/>
          <w:color w:val="2E74B5" w:themeColor="accent1" w:themeShade="BF"/>
          <w:sz w:val="20"/>
          <w:szCs w:val="20"/>
        </w:rPr>
      </w:pPr>
      <w:r w:rsidRPr="001564C3">
        <w:rPr>
          <w:rFonts w:ascii="Arial" w:hAnsi="Arial" w:cs="Arial"/>
          <w:sz w:val="20"/>
          <w:szCs w:val="20"/>
        </w:rPr>
        <w:t>At the Grove we recognise that all children have a natural inquisitiveness about the world around them and about how things work. We aim to nurture and develop this to give our children a deeper understanding</w:t>
      </w:r>
      <w:r w:rsidR="00A25F51" w:rsidRPr="001564C3">
        <w:rPr>
          <w:rFonts w:ascii="Arial" w:hAnsi="Arial" w:cs="Arial"/>
          <w:sz w:val="20"/>
          <w:szCs w:val="20"/>
        </w:rPr>
        <w:t xml:space="preserve"> of their world</w:t>
      </w:r>
      <w:r w:rsidRPr="001564C3">
        <w:rPr>
          <w:rFonts w:ascii="Arial" w:hAnsi="Arial" w:cs="Arial"/>
          <w:sz w:val="20"/>
          <w:szCs w:val="20"/>
        </w:rPr>
        <w:t xml:space="preserve"> and </w:t>
      </w:r>
      <w:r w:rsidR="00A25F51" w:rsidRPr="001564C3">
        <w:rPr>
          <w:rFonts w:ascii="Arial" w:hAnsi="Arial" w:cs="Arial"/>
          <w:sz w:val="20"/>
          <w:szCs w:val="20"/>
        </w:rPr>
        <w:t xml:space="preserve">to </w:t>
      </w:r>
      <w:r w:rsidRPr="001564C3">
        <w:rPr>
          <w:rFonts w:ascii="Arial" w:hAnsi="Arial" w:cs="Arial"/>
          <w:sz w:val="20"/>
          <w:szCs w:val="20"/>
        </w:rPr>
        <w:t>prepare them for the future</w:t>
      </w:r>
      <w:r w:rsidR="00A25F51" w:rsidRPr="001564C3">
        <w:rPr>
          <w:rFonts w:ascii="Arial" w:hAnsi="Arial" w:cs="Arial"/>
          <w:sz w:val="20"/>
          <w:szCs w:val="20"/>
        </w:rPr>
        <w:t>,</w:t>
      </w:r>
      <w:r w:rsidRPr="001564C3">
        <w:rPr>
          <w:rFonts w:ascii="Arial" w:hAnsi="Arial" w:cs="Arial"/>
          <w:sz w:val="20"/>
          <w:szCs w:val="20"/>
        </w:rPr>
        <w:t xml:space="preserve"> where science and technology play a</w:t>
      </w:r>
      <w:r w:rsidR="001B0EC1" w:rsidRPr="001564C3">
        <w:rPr>
          <w:rFonts w:ascii="Arial" w:hAnsi="Arial" w:cs="Arial"/>
          <w:sz w:val="20"/>
          <w:szCs w:val="20"/>
        </w:rPr>
        <w:t xml:space="preserve"> vital role in the world’s future prosperity</w:t>
      </w:r>
      <w:r w:rsidRPr="001564C3">
        <w:rPr>
          <w:rFonts w:ascii="Arial" w:hAnsi="Arial" w:cs="Arial"/>
          <w:sz w:val="20"/>
          <w:szCs w:val="20"/>
        </w:rPr>
        <w:t>.</w:t>
      </w:r>
      <w:r w:rsidR="001B0EC1" w:rsidRPr="001564C3">
        <w:rPr>
          <w:rFonts w:ascii="Arial" w:hAnsi="Arial" w:cs="Arial"/>
          <w:sz w:val="20"/>
          <w:szCs w:val="20"/>
        </w:rPr>
        <w:t xml:space="preserve"> </w:t>
      </w:r>
      <w:r w:rsidR="005A01C5" w:rsidRPr="001564C3">
        <w:rPr>
          <w:rFonts w:ascii="Arial" w:hAnsi="Arial" w:cs="Arial"/>
          <w:sz w:val="20"/>
          <w:szCs w:val="20"/>
        </w:rPr>
        <w:t xml:space="preserve">We expect that every child will achieve their full potential, no matter what their starting point is </w:t>
      </w:r>
      <w:r w:rsidR="00E1581C" w:rsidRPr="001564C3">
        <w:rPr>
          <w:rFonts w:ascii="Arial" w:hAnsi="Arial" w:cs="Arial"/>
          <w:sz w:val="20"/>
          <w:szCs w:val="20"/>
        </w:rPr>
        <w:t>and our curriculum is driven by our school values of achievement, diversity and resilience.</w:t>
      </w:r>
    </w:p>
    <w:p w14:paraId="72F79DAB" w14:textId="4448272E" w:rsidR="002A6199" w:rsidRPr="001564C3" w:rsidRDefault="004C2239">
      <w:pPr>
        <w:rPr>
          <w:rFonts w:ascii="Arial" w:hAnsi="Arial" w:cs="Arial"/>
          <w:sz w:val="20"/>
          <w:szCs w:val="20"/>
        </w:rPr>
      </w:pPr>
      <w:r w:rsidRPr="001564C3">
        <w:rPr>
          <w:rFonts w:ascii="Arial" w:hAnsi="Arial" w:cs="Arial"/>
          <w:sz w:val="20"/>
          <w:szCs w:val="20"/>
        </w:rPr>
        <w:t xml:space="preserve">We use the five areas of scientific enquiry as the starting point for all of our teaching. This enables children to </w:t>
      </w:r>
      <w:r w:rsidR="005A01C5" w:rsidRPr="001564C3">
        <w:rPr>
          <w:rFonts w:ascii="Arial" w:hAnsi="Arial" w:cs="Arial"/>
          <w:sz w:val="20"/>
          <w:szCs w:val="20"/>
        </w:rPr>
        <w:t xml:space="preserve">build their resilience through </w:t>
      </w:r>
      <w:r w:rsidRPr="001564C3">
        <w:rPr>
          <w:rFonts w:ascii="Arial" w:hAnsi="Arial" w:cs="Arial"/>
          <w:sz w:val="20"/>
          <w:szCs w:val="20"/>
        </w:rPr>
        <w:t>ask</w:t>
      </w:r>
      <w:r w:rsidR="005A01C5" w:rsidRPr="001564C3">
        <w:rPr>
          <w:rFonts w:ascii="Arial" w:hAnsi="Arial" w:cs="Arial"/>
          <w:sz w:val="20"/>
          <w:szCs w:val="20"/>
        </w:rPr>
        <w:t>ing</w:t>
      </w:r>
      <w:r w:rsidRPr="001564C3">
        <w:rPr>
          <w:rFonts w:ascii="Arial" w:hAnsi="Arial" w:cs="Arial"/>
          <w:sz w:val="20"/>
          <w:szCs w:val="20"/>
        </w:rPr>
        <w:t xml:space="preserve"> their own increasingly complex questions; develop</w:t>
      </w:r>
      <w:r w:rsidR="005A01C5" w:rsidRPr="001564C3">
        <w:rPr>
          <w:rFonts w:ascii="Arial" w:hAnsi="Arial" w:cs="Arial"/>
          <w:sz w:val="20"/>
          <w:szCs w:val="20"/>
        </w:rPr>
        <w:t>ing</w:t>
      </w:r>
      <w:r w:rsidRPr="001564C3">
        <w:rPr>
          <w:rFonts w:ascii="Arial" w:hAnsi="Arial" w:cs="Arial"/>
          <w:sz w:val="20"/>
          <w:szCs w:val="20"/>
        </w:rPr>
        <w:t xml:space="preserve"> their skills in explaining what they already know and what their findings might mean as well as drawing conclusions from data </w:t>
      </w:r>
      <w:r w:rsidR="00383746" w:rsidRPr="001564C3">
        <w:rPr>
          <w:rFonts w:ascii="Arial" w:hAnsi="Arial" w:cs="Arial"/>
          <w:sz w:val="20"/>
          <w:szCs w:val="20"/>
        </w:rPr>
        <w:t>they collect.</w:t>
      </w:r>
      <w:r w:rsidR="005A01C5" w:rsidRPr="001564C3">
        <w:rPr>
          <w:rFonts w:ascii="Arial" w:hAnsi="Arial" w:cs="Arial"/>
          <w:sz w:val="20"/>
          <w:szCs w:val="20"/>
        </w:rPr>
        <w:t xml:space="preserve"> </w:t>
      </w:r>
    </w:p>
    <w:p w14:paraId="2068ACC6" w14:textId="1C902FDD" w:rsidR="00B0325D" w:rsidRPr="001564C3" w:rsidRDefault="00383746">
      <w:pPr>
        <w:rPr>
          <w:rFonts w:ascii="Arial" w:hAnsi="Arial" w:cs="Arial"/>
          <w:sz w:val="20"/>
          <w:szCs w:val="20"/>
        </w:rPr>
      </w:pPr>
      <w:r w:rsidRPr="001564C3">
        <w:rPr>
          <w:rFonts w:ascii="Arial" w:hAnsi="Arial" w:cs="Arial"/>
          <w:sz w:val="20"/>
          <w:szCs w:val="20"/>
        </w:rPr>
        <w:t>Our units are</w:t>
      </w:r>
      <w:r w:rsidR="005419B4" w:rsidRPr="001564C3">
        <w:rPr>
          <w:rFonts w:ascii="Arial" w:hAnsi="Arial" w:cs="Arial"/>
          <w:sz w:val="20"/>
          <w:szCs w:val="20"/>
        </w:rPr>
        <w:t xml:space="preserve"> fully inclusive</w:t>
      </w:r>
      <w:r w:rsidR="00ED783C" w:rsidRPr="001564C3">
        <w:rPr>
          <w:rFonts w:ascii="Arial" w:hAnsi="Arial" w:cs="Arial"/>
          <w:sz w:val="20"/>
          <w:szCs w:val="20"/>
        </w:rPr>
        <w:t xml:space="preserve"> and</w:t>
      </w:r>
      <w:r w:rsidRPr="001564C3">
        <w:rPr>
          <w:rFonts w:ascii="Arial" w:hAnsi="Arial" w:cs="Arial"/>
          <w:sz w:val="20"/>
          <w:szCs w:val="20"/>
        </w:rPr>
        <w:t xml:space="preserve"> carefully planned to ensure that </w:t>
      </w:r>
      <w:r w:rsidR="001D6D23" w:rsidRPr="001564C3">
        <w:rPr>
          <w:rFonts w:ascii="Arial" w:hAnsi="Arial" w:cs="Arial"/>
          <w:sz w:val="20"/>
          <w:szCs w:val="20"/>
        </w:rPr>
        <w:t xml:space="preserve">all of our </w:t>
      </w:r>
      <w:r w:rsidRPr="001564C3">
        <w:rPr>
          <w:rFonts w:ascii="Arial" w:hAnsi="Arial" w:cs="Arial"/>
          <w:sz w:val="20"/>
          <w:szCs w:val="20"/>
        </w:rPr>
        <w:t xml:space="preserve">children </w:t>
      </w:r>
      <w:r w:rsidR="001D6D23" w:rsidRPr="001564C3">
        <w:rPr>
          <w:rFonts w:ascii="Arial" w:hAnsi="Arial" w:cs="Arial"/>
          <w:sz w:val="20"/>
          <w:szCs w:val="20"/>
        </w:rPr>
        <w:t>are able to access</w:t>
      </w:r>
      <w:r w:rsidRPr="001564C3">
        <w:rPr>
          <w:rFonts w:ascii="Arial" w:hAnsi="Arial" w:cs="Arial"/>
          <w:sz w:val="20"/>
          <w:szCs w:val="20"/>
        </w:rPr>
        <w:t xml:space="preserve"> a range of exciting and challenging experiences</w:t>
      </w:r>
      <w:r w:rsidR="00A25F51" w:rsidRPr="001564C3">
        <w:rPr>
          <w:rFonts w:ascii="Arial" w:hAnsi="Arial" w:cs="Arial"/>
          <w:sz w:val="20"/>
          <w:szCs w:val="20"/>
        </w:rPr>
        <w:t>,</w:t>
      </w:r>
      <w:r w:rsidRPr="001564C3">
        <w:rPr>
          <w:rFonts w:ascii="Arial" w:hAnsi="Arial" w:cs="Arial"/>
          <w:sz w:val="20"/>
          <w:szCs w:val="20"/>
        </w:rPr>
        <w:t xml:space="preserve"> which will secure and extend their </w:t>
      </w:r>
      <w:r w:rsidR="001D6D23" w:rsidRPr="001564C3">
        <w:rPr>
          <w:rFonts w:ascii="Arial" w:hAnsi="Arial" w:cs="Arial"/>
          <w:sz w:val="20"/>
          <w:szCs w:val="20"/>
        </w:rPr>
        <w:t xml:space="preserve">individual </w:t>
      </w:r>
      <w:r w:rsidRPr="001564C3">
        <w:rPr>
          <w:rFonts w:ascii="Arial" w:hAnsi="Arial" w:cs="Arial"/>
          <w:sz w:val="20"/>
          <w:szCs w:val="20"/>
        </w:rPr>
        <w:t xml:space="preserve">scientific knowledge and understanding whilst </w:t>
      </w:r>
      <w:r w:rsidR="001D6D23" w:rsidRPr="001564C3">
        <w:rPr>
          <w:rFonts w:ascii="Arial" w:hAnsi="Arial" w:cs="Arial"/>
          <w:sz w:val="20"/>
          <w:szCs w:val="20"/>
        </w:rPr>
        <w:t>nurturing a love of the subject.</w:t>
      </w:r>
    </w:p>
    <w:p w14:paraId="537A09E9" w14:textId="77777777" w:rsidR="001564C3" w:rsidRDefault="001564C3">
      <w:pPr>
        <w:rPr>
          <w:rFonts w:ascii="Arial" w:hAnsi="Arial" w:cs="Arial"/>
          <w:b/>
          <w:color w:val="2E74B5" w:themeColor="accent1" w:themeShade="BF"/>
          <w:sz w:val="20"/>
          <w:szCs w:val="20"/>
          <w:u w:val="single"/>
        </w:rPr>
      </w:pPr>
    </w:p>
    <w:p w14:paraId="3953D5FC" w14:textId="5A98FA2C" w:rsidR="001564C3" w:rsidRDefault="00A96FE7">
      <w:pPr>
        <w:rPr>
          <w:rFonts w:ascii="Arial" w:hAnsi="Arial" w:cs="Arial"/>
          <w:b/>
          <w:color w:val="2E74B5" w:themeColor="accent1" w:themeShade="BF"/>
          <w:sz w:val="20"/>
          <w:szCs w:val="20"/>
          <w:u w:val="single"/>
        </w:rPr>
      </w:pPr>
      <w:r w:rsidRPr="001564C3">
        <w:rPr>
          <w:rFonts w:ascii="Arial" w:hAnsi="Arial" w:cs="Arial"/>
          <w:b/>
          <w:color w:val="2E74B5" w:themeColor="accent1" w:themeShade="BF"/>
          <w:sz w:val="20"/>
          <w:szCs w:val="20"/>
          <w:u w:val="single"/>
        </w:rPr>
        <w:t>Implementation</w:t>
      </w:r>
    </w:p>
    <w:p w14:paraId="39C2591B" w14:textId="77777777" w:rsidR="001564C3" w:rsidRDefault="001564C3">
      <w:pPr>
        <w:rPr>
          <w:rFonts w:ascii="Arial" w:hAnsi="Arial" w:cs="Arial"/>
          <w:b/>
          <w:color w:val="2E74B5" w:themeColor="accent1" w:themeShade="BF"/>
          <w:sz w:val="20"/>
          <w:szCs w:val="20"/>
          <w:u w:val="single"/>
        </w:rPr>
      </w:pPr>
    </w:p>
    <w:p w14:paraId="375D1558" w14:textId="76586CD3" w:rsidR="00687AC8" w:rsidRPr="001564C3" w:rsidRDefault="001D6D23">
      <w:pPr>
        <w:rPr>
          <w:rFonts w:ascii="Arial" w:hAnsi="Arial" w:cs="Arial"/>
          <w:b/>
          <w:color w:val="2E74B5" w:themeColor="accent1" w:themeShade="BF"/>
          <w:sz w:val="20"/>
          <w:szCs w:val="20"/>
          <w:u w:val="single"/>
        </w:rPr>
      </w:pPr>
      <w:r w:rsidRPr="001564C3">
        <w:rPr>
          <w:rFonts w:ascii="Arial" w:hAnsi="Arial" w:cs="Arial"/>
          <w:sz w:val="20"/>
          <w:szCs w:val="20"/>
        </w:rPr>
        <w:t>We use the National Curriculum as the starting point to provide a broad and balanced plan across the whole school. Each year group has the freedom to plan topics</w:t>
      </w:r>
      <w:r w:rsidR="0042476D" w:rsidRPr="001564C3">
        <w:rPr>
          <w:rFonts w:ascii="Arial" w:hAnsi="Arial" w:cs="Arial"/>
          <w:sz w:val="20"/>
          <w:szCs w:val="20"/>
        </w:rPr>
        <w:t xml:space="preserve"> </w:t>
      </w:r>
      <w:r w:rsidR="005419B4" w:rsidRPr="001564C3">
        <w:rPr>
          <w:rFonts w:ascii="Arial" w:hAnsi="Arial" w:cs="Arial"/>
          <w:sz w:val="20"/>
          <w:szCs w:val="20"/>
        </w:rPr>
        <w:t xml:space="preserve">either as a block of learning or as regular weekly sessions, </w:t>
      </w:r>
      <w:r w:rsidR="0042476D" w:rsidRPr="001564C3">
        <w:rPr>
          <w:rFonts w:ascii="Arial" w:hAnsi="Arial" w:cs="Arial"/>
          <w:sz w:val="20"/>
          <w:szCs w:val="20"/>
        </w:rPr>
        <w:t>which they link closely with other curriculum areas in order to enhance the</w:t>
      </w:r>
      <w:r w:rsidR="00503522" w:rsidRPr="001564C3">
        <w:rPr>
          <w:rFonts w:ascii="Arial" w:hAnsi="Arial" w:cs="Arial"/>
          <w:sz w:val="20"/>
          <w:szCs w:val="20"/>
        </w:rPr>
        <w:t xml:space="preserve"> children’s</w:t>
      </w:r>
      <w:r w:rsidR="0042476D" w:rsidRPr="001564C3">
        <w:rPr>
          <w:rFonts w:ascii="Arial" w:hAnsi="Arial" w:cs="Arial"/>
          <w:sz w:val="20"/>
          <w:szCs w:val="20"/>
        </w:rPr>
        <w:t xml:space="preserve"> subject knowledge and make their learning more meaningful. </w:t>
      </w:r>
      <w:r w:rsidR="00A25F51" w:rsidRPr="001564C3">
        <w:rPr>
          <w:rFonts w:ascii="Arial" w:hAnsi="Arial" w:cs="Arial"/>
          <w:sz w:val="20"/>
          <w:szCs w:val="20"/>
        </w:rPr>
        <w:t>These plans are carefully monitored and cross-referenced against the National Curriculum in order to ensure full coverage</w:t>
      </w:r>
      <w:r w:rsidR="00533381" w:rsidRPr="001564C3">
        <w:rPr>
          <w:rFonts w:ascii="Arial" w:hAnsi="Arial" w:cs="Arial"/>
          <w:sz w:val="20"/>
          <w:szCs w:val="20"/>
        </w:rPr>
        <w:t xml:space="preserve"> and progression</w:t>
      </w:r>
      <w:r w:rsidR="00A25F51" w:rsidRPr="001564C3">
        <w:rPr>
          <w:rFonts w:ascii="Arial" w:hAnsi="Arial" w:cs="Arial"/>
          <w:sz w:val="20"/>
          <w:szCs w:val="20"/>
        </w:rPr>
        <w:t>.</w:t>
      </w:r>
    </w:p>
    <w:p w14:paraId="1BF40C7E" w14:textId="77777777" w:rsidR="00A25F51" w:rsidRPr="001564C3" w:rsidRDefault="0042476D">
      <w:pPr>
        <w:rPr>
          <w:rFonts w:ascii="Arial" w:hAnsi="Arial" w:cs="Arial"/>
          <w:sz w:val="20"/>
          <w:szCs w:val="20"/>
        </w:rPr>
      </w:pPr>
      <w:r w:rsidRPr="001564C3">
        <w:rPr>
          <w:rFonts w:ascii="Arial" w:hAnsi="Arial" w:cs="Arial"/>
          <w:sz w:val="20"/>
          <w:szCs w:val="20"/>
        </w:rPr>
        <w:t xml:space="preserve">For each </w:t>
      </w:r>
      <w:r w:rsidR="00687AC8" w:rsidRPr="001564C3">
        <w:rPr>
          <w:rFonts w:ascii="Arial" w:hAnsi="Arial" w:cs="Arial"/>
          <w:sz w:val="20"/>
          <w:szCs w:val="20"/>
        </w:rPr>
        <w:t xml:space="preserve">unit, we produce a topic overview which outlines the key areas of </w:t>
      </w:r>
      <w:r w:rsidR="00503522" w:rsidRPr="001564C3">
        <w:rPr>
          <w:rFonts w:ascii="Arial" w:hAnsi="Arial" w:cs="Arial"/>
          <w:sz w:val="20"/>
          <w:szCs w:val="20"/>
        </w:rPr>
        <w:t xml:space="preserve">scientific </w:t>
      </w:r>
      <w:r w:rsidR="00687AC8" w:rsidRPr="001564C3">
        <w:rPr>
          <w:rFonts w:ascii="Arial" w:hAnsi="Arial" w:cs="Arial"/>
          <w:sz w:val="20"/>
          <w:szCs w:val="20"/>
        </w:rPr>
        <w:t xml:space="preserve">learning, the range of enquiry skills that will be covered and a comprehensive vocabulary list specific to that topic. The children are each given this at the start of </w:t>
      </w:r>
      <w:r w:rsidR="00503522" w:rsidRPr="001564C3">
        <w:rPr>
          <w:rFonts w:ascii="Arial" w:hAnsi="Arial" w:cs="Arial"/>
          <w:sz w:val="20"/>
          <w:szCs w:val="20"/>
        </w:rPr>
        <w:t>every</w:t>
      </w:r>
      <w:r w:rsidR="00687AC8" w:rsidRPr="001564C3">
        <w:rPr>
          <w:rFonts w:ascii="Arial" w:hAnsi="Arial" w:cs="Arial"/>
          <w:sz w:val="20"/>
          <w:szCs w:val="20"/>
        </w:rPr>
        <w:t xml:space="preserve"> topic and they are encouraged to refer back to it regularly in order to help consolidate their learning.</w:t>
      </w:r>
      <w:r w:rsidR="00BA27BB" w:rsidRPr="001564C3">
        <w:rPr>
          <w:rFonts w:ascii="Arial" w:hAnsi="Arial" w:cs="Arial"/>
          <w:sz w:val="20"/>
          <w:szCs w:val="20"/>
        </w:rPr>
        <w:t xml:space="preserve"> </w:t>
      </w:r>
    </w:p>
    <w:p w14:paraId="0578D018" w14:textId="4C278589" w:rsidR="00A96FE7" w:rsidRPr="001564C3" w:rsidRDefault="00BA27BB">
      <w:pPr>
        <w:rPr>
          <w:rFonts w:ascii="Arial" w:hAnsi="Arial" w:cs="Arial"/>
          <w:sz w:val="20"/>
          <w:szCs w:val="20"/>
        </w:rPr>
      </w:pPr>
      <w:r w:rsidRPr="001564C3">
        <w:rPr>
          <w:rFonts w:ascii="Arial" w:hAnsi="Arial" w:cs="Arial"/>
          <w:sz w:val="20"/>
          <w:szCs w:val="20"/>
        </w:rPr>
        <w:t>We recognise the importance of making clear links with other curriculum areas</w:t>
      </w:r>
      <w:r w:rsidR="00BF476E" w:rsidRPr="001564C3">
        <w:rPr>
          <w:rFonts w:ascii="Arial" w:hAnsi="Arial" w:cs="Arial"/>
          <w:sz w:val="20"/>
          <w:szCs w:val="20"/>
        </w:rPr>
        <w:t>,</w:t>
      </w:r>
      <w:r w:rsidRPr="001564C3">
        <w:rPr>
          <w:rFonts w:ascii="Arial" w:hAnsi="Arial" w:cs="Arial"/>
          <w:sz w:val="20"/>
          <w:szCs w:val="20"/>
        </w:rPr>
        <w:t xml:space="preserve"> particular</w:t>
      </w:r>
      <w:r w:rsidR="00BF476E" w:rsidRPr="001564C3">
        <w:rPr>
          <w:rFonts w:ascii="Arial" w:hAnsi="Arial" w:cs="Arial"/>
          <w:sz w:val="20"/>
          <w:szCs w:val="20"/>
        </w:rPr>
        <w:t>ly</w:t>
      </w:r>
      <w:r w:rsidRPr="001564C3">
        <w:rPr>
          <w:rFonts w:ascii="Arial" w:hAnsi="Arial" w:cs="Arial"/>
          <w:sz w:val="20"/>
          <w:szCs w:val="20"/>
        </w:rPr>
        <w:t xml:space="preserve"> </w:t>
      </w:r>
      <w:r w:rsidR="00BF476E" w:rsidRPr="001564C3">
        <w:rPr>
          <w:rFonts w:ascii="Arial" w:hAnsi="Arial" w:cs="Arial"/>
          <w:sz w:val="20"/>
          <w:szCs w:val="20"/>
        </w:rPr>
        <w:t>M</w:t>
      </w:r>
      <w:r w:rsidRPr="001564C3">
        <w:rPr>
          <w:rFonts w:ascii="Arial" w:hAnsi="Arial" w:cs="Arial"/>
          <w:sz w:val="20"/>
          <w:szCs w:val="20"/>
        </w:rPr>
        <w:t xml:space="preserve">aths, </w:t>
      </w:r>
      <w:r w:rsidR="00BF476E" w:rsidRPr="001564C3">
        <w:rPr>
          <w:rFonts w:ascii="Arial" w:hAnsi="Arial" w:cs="Arial"/>
          <w:sz w:val="20"/>
          <w:szCs w:val="20"/>
        </w:rPr>
        <w:t>D</w:t>
      </w:r>
      <w:r w:rsidRPr="001564C3">
        <w:rPr>
          <w:rFonts w:ascii="Arial" w:hAnsi="Arial" w:cs="Arial"/>
          <w:sz w:val="20"/>
          <w:szCs w:val="20"/>
        </w:rPr>
        <w:t xml:space="preserve">esign and </w:t>
      </w:r>
      <w:r w:rsidR="00BF476E" w:rsidRPr="001564C3">
        <w:rPr>
          <w:rFonts w:ascii="Arial" w:hAnsi="Arial" w:cs="Arial"/>
          <w:sz w:val="20"/>
          <w:szCs w:val="20"/>
        </w:rPr>
        <w:t>T</w:t>
      </w:r>
      <w:r w:rsidRPr="001564C3">
        <w:rPr>
          <w:rFonts w:ascii="Arial" w:hAnsi="Arial" w:cs="Arial"/>
          <w:sz w:val="20"/>
          <w:szCs w:val="20"/>
        </w:rPr>
        <w:t>echnology</w:t>
      </w:r>
      <w:r w:rsidR="00BF476E" w:rsidRPr="001564C3">
        <w:rPr>
          <w:rFonts w:ascii="Arial" w:hAnsi="Arial" w:cs="Arial"/>
          <w:sz w:val="20"/>
          <w:szCs w:val="20"/>
        </w:rPr>
        <w:t>, ICT</w:t>
      </w:r>
      <w:r w:rsidRPr="001564C3">
        <w:rPr>
          <w:rFonts w:ascii="Arial" w:hAnsi="Arial" w:cs="Arial"/>
          <w:sz w:val="20"/>
          <w:szCs w:val="20"/>
        </w:rPr>
        <w:t xml:space="preserve"> and English</w:t>
      </w:r>
      <w:r w:rsidR="00BF476E" w:rsidRPr="001564C3">
        <w:rPr>
          <w:rFonts w:ascii="Arial" w:hAnsi="Arial" w:cs="Arial"/>
          <w:sz w:val="20"/>
          <w:szCs w:val="20"/>
        </w:rPr>
        <w:t>. We aim to have an annual STEM week where these links can be focused upon and deepened within each year group and across the whole school.</w:t>
      </w:r>
      <w:r w:rsidR="005419B4" w:rsidRPr="001564C3">
        <w:rPr>
          <w:rFonts w:ascii="Arial" w:hAnsi="Arial" w:cs="Arial"/>
          <w:sz w:val="20"/>
          <w:szCs w:val="20"/>
        </w:rPr>
        <w:t xml:space="preserve"> We will draw upon links with local schools and companies which are members of the STEM ambassador scheme in order to broaden the experience for our children.</w:t>
      </w:r>
    </w:p>
    <w:p w14:paraId="58450643" w14:textId="623ABB72" w:rsidR="00A25F51" w:rsidRPr="001564C3" w:rsidRDefault="00FE2178">
      <w:pPr>
        <w:rPr>
          <w:rFonts w:ascii="Arial" w:hAnsi="Arial" w:cs="Arial"/>
          <w:sz w:val="20"/>
          <w:szCs w:val="20"/>
        </w:rPr>
      </w:pPr>
      <w:r w:rsidRPr="001564C3">
        <w:rPr>
          <w:rFonts w:ascii="Arial" w:hAnsi="Arial" w:cs="Arial"/>
          <w:sz w:val="20"/>
          <w:szCs w:val="20"/>
        </w:rPr>
        <w:t xml:space="preserve">Teachers regularly assess and monitor the children’s knowledge and understanding using a variety of methods. At the start of each topic, children are given a unit assessment, the results of which are used to tailor planning to the specific needs of </w:t>
      </w:r>
      <w:r w:rsidR="00BA27BB" w:rsidRPr="001564C3">
        <w:rPr>
          <w:rFonts w:ascii="Arial" w:hAnsi="Arial" w:cs="Arial"/>
          <w:sz w:val="20"/>
          <w:szCs w:val="20"/>
        </w:rPr>
        <w:t xml:space="preserve">the children. The same assessment is used at the end of each topic to monitor the success of planning and teaching. Alongside this, children are assessed during each lesson through careful questioning and being given a range of opportunities to </w:t>
      </w:r>
      <w:r w:rsidR="00533381" w:rsidRPr="001564C3">
        <w:rPr>
          <w:rFonts w:ascii="Arial" w:hAnsi="Arial" w:cs="Arial"/>
          <w:sz w:val="20"/>
          <w:szCs w:val="20"/>
        </w:rPr>
        <w:t xml:space="preserve">discuss and </w:t>
      </w:r>
      <w:r w:rsidR="00BA27BB" w:rsidRPr="001564C3">
        <w:rPr>
          <w:rFonts w:ascii="Arial" w:hAnsi="Arial" w:cs="Arial"/>
          <w:sz w:val="20"/>
          <w:szCs w:val="20"/>
        </w:rPr>
        <w:t>explain their knowledge and understanding.</w:t>
      </w:r>
    </w:p>
    <w:p w14:paraId="6F241367" w14:textId="77777777" w:rsidR="001564C3" w:rsidRDefault="001564C3">
      <w:pPr>
        <w:rPr>
          <w:rFonts w:ascii="Arial" w:hAnsi="Arial" w:cs="Arial"/>
          <w:b/>
          <w:color w:val="2E74B5" w:themeColor="accent1" w:themeShade="BF"/>
          <w:sz w:val="20"/>
          <w:szCs w:val="20"/>
          <w:u w:val="single"/>
        </w:rPr>
      </w:pPr>
    </w:p>
    <w:p w14:paraId="77895F9F" w14:textId="77777777" w:rsidR="001564C3" w:rsidRDefault="001564C3">
      <w:pPr>
        <w:rPr>
          <w:rFonts w:ascii="Arial" w:hAnsi="Arial" w:cs="Arial"/>
          <w:b/>
          <w:color w:val="2E74B5" w:themeColor="accent1" w:themeShade="BF"/>
          <w:sz w:val="20"/>
          <w:szCs w:val="20"/>
          <w:u w:val="single"/>
        </w:rPr>
      </w:pPr>
    </w:p>
    <w:p w14:paraId="15D793FF" w14:textId="77777777" w:rsidR="001564C3" w:rsidRDefault="001564C3">
      <w:pPr>
        <w:rPr>
          <w:rFonts w:ascii="Arial" w:hAnsi="Arial" w:cs="Arial"/>
          <w:b/>
          <w:color w:val="2E74B5" w:themeColor="accent1" w:themeShade="BF"/>
          <w:sz w:val="20"/>
          <w:szCs w:val="20"/>
          <w:u w:val="single"/>
        </w:rPr>
      </w:pPr>
    </w:p>
    <w:p w14:paraId="098AEF61" w14:textId="77777777" w:rsidR="001564C3" w:rsidRDefault="001564C3">
      <w:pPr>
        <w:rPr>
          <w:rFonts w:ascii="Arial" w:hAnsi="Arial" w:cs="Arial"/>
          <w:b/>
          <w:color w:val="2E74B5" w:themeColor="accent1" w:themeShade="BF"/>
          <w:sz w:val="20"/>
          <w:szCs w:val="20"/>
          <w:u w:val="single"/>
        </w:rPr>
      </w:pPr>
    </w:p>
    <w:p w14:paraId="06D3D89A" w14:textId="0A556832" w:rsidR="00A96FE7" w:rsidRDefault="00A96FE7">
      <w:pPr>
        <w:rPr>
          <w:rFonts w:ascii="Arial" w:hAnsi="Arial" w:cs="Arial"/>
          <w:b/>
          <w:color w:val="2E74B5" w:themeColor="accent1" w:themeShade="BF"/>
          <w:sz w:val="20"/>
          <w:szCs w:val="20"/>
          <w:u w:val="single"/>
        </w:rPr>
      </w:pPr>
      <w:r w:rsidRPr="001564C3">
        <w:rPr>
          <w:rFonts w:ascii="Arial" w:hAnsi="Arial" w:cs="Arial"/>
          <w:b/>
          <w:color w:val="2E74B5" w:themeColor="accent1" w:themeShade="BF"/>
          <w:sz w:val="20"/>
          <w:szCs w:val="20"/>
          <w:u w:val="single"/>
        </w:rPr>
        <w:t>Impact</w:t>
      </w:r>
    </w:p>
    <w:p w14:paraId="2AF90D7E" w14:textId="77777777" w:rsidR="001564C3" w:rsidRPr="001564C3" w:rsidRDefault="001564C3">
      <w:pPr>
        <w:rPr>
          <w:rFonts w:ascii="Arial" w:hAnsi="Arial" w:cs="Arial"/>
          <w:b/>
          <w:color w:val="2E74B5" w:themeColor="accent1" w:themeShade="BF"/>
          <w:sz w:val="20"/>
          <w:szCs w:val="20"/>
          <w:u w:val="single"/>
        </w:rPr>
      </w:pPr>
    </w:p>
    <w:p w14:paraId="323213E1" w14:textId="52514D6D" w:rsidR="00A25F51" w:rsidRPr="001564C3" w:rsidRDefault="00ED783C">
      <w:pPr>
        <w:rPr>
          <w:rFonts w:ascii="Arial" w:hAnsi="Arial" w:cs="Arial"/>
          <w:sz w:val="20"/>
          <w:szCs w:val="20"/>
        </w:rPr>
      </w:pPr>
      <w:r w:rsidRPr="001564C3">
        <w:rPr>
          <w:rFonts w:ascii="Arial" w:hAnsi="Arial" w:cs="Arial"/>
          <w:sz w:val="20"/>
          <w:szCs w:val="20"/>
        </w:rPr>
        <w:t>We have high aspirations at The Grove and expect all children to reach at least age-related expectations or, for some, make excellent progress from individual starting points.</w:t>
      </w:r>
    </w:p>
    <w:p w14:paraId="0829420C" w14:textId="634A5595" w:rsidR="002A6199" w:rsidRPr="001564C3" w:rsidRDefault="00BF476E">
      <w:pPr>
        <w:rPr>
          <w:rFonts w:ascii="Arial" w:hAnsi="Arial" w:cs="Arial"/>
          <w:sz w:val="20"/>
          <w:szCs w:val="20"/>
        </w:rPr>
      </w:pPr>
      <w:r w:rsidRPr="001564C3">
        <w:rPr>
          <w:rFonts w:ascii="Arial" w:hAnsi="Arial" w:cs="Arial"/>
          <w:sz w:val="20"/>
          <w:szCs w:val="20"/>
        </w:rPr>
        <w:t xml:space="preserve"> As Scientists, pupils at the Grove will</w:t>
      </w:r>
      <w:r w:rsidR="002A6199" w:rsidRPr="001564C3">
        <w:rPr>
          <w:rFonts w:ascii="Arial" w:hAnsi="Arial" w:cs="Arial"/>
          <w:sz w:val="20"/>
          <w:szCs w:val="20"/>
        </w:rPr>
        <w:t xml:space="preserve">: </w:t>
      </w:r>
    </w:p>
    <w:p w14:paraId="4271A379" w14:textId="7F936FBE" w:rsidR="00B15E2D" w:rsidRPr="001564C3" w:rsidRDefault="00E108C4" w:rsidP="00E108C4">
      <w:pPr>
        <w:pStyle w:val="ListParagraph"/>
        <w:numPr>
          <w:ilvl w:val="0"/>
          <w:numId w:val="2"/>
        </w:numPr>
        <w:rPr>
          <w:rFonts w:ascii="Arial" w:hAnsi="Arial" w:cs="Arial"/>
          <w:sz w:val="20"/>
          <w:szCs w:val="20"/>
        </w:rPr>
      </w:pPr>
      <w:r w:rsidRPr="001564C3">
        <w:rPr>
          <w:rFonts w:ascii="Arial" w:hAnsi="Arial" w:cs="Arial"/>
          <w:sz w:val="20"/>
          <w:szCs w:val="20"/>
        </w:rPr>
        <w:t>Use their natural curiosity to explore the world around them and ask questions that will allow them to deepen their knowledge and understanding of the range of topics they encounter.</w:t>
      </w:r>
      <w:r w:rsidR="00ED783C" w:rsidRPr="001564C3">
        <w:rPr>
          <w:rFonts w:ascii="Arial" w:hAnsi="Arial" w:cs="Arial"/>
          <w:sz w:val="20"/>
          <w:szCs w:val="20"/>
        </w:rPr>
        <w:t xml:space="preserve"> They will be able to record and explain their findings and their subsequent learning in a variety of different ways and to a range of audiences.</w:t>
      </w:r>
    </w:p>
    <w:p w14:paraId="76A9E0F6" w14:textId="7379171F" w:rsidR="00E108C4" w:rsidRPr="001564C3" w:rsidRDefault="00ED783C" w:rsidP="00E108C4">
      <w:pPr>
        <w:pStyle w:val="ListParagraph"/>
        <w:numPr>
          <w:ilvl w:val="0"/>
          <w:numId w:val="2"/>
        </w:numPr>
        <w:rPr>
          <w:rFonts w:ascii="Arial" w:hAnsi="Arial" w:cs="Arial"/>
          <w:sz w:val="20"/>
          <w:szCs w:val="20"/>
        </w:rPr>
      </w:pPr>
      <w:r w:rsidRPr="001564C3">
        <w:rPr>
          <w:rFonts w:ascii="Arial" w:hAnsi="Arial" w:cs="Arial"/>
          <w:sz w:val="20"/>
          <w:szCs w:val="20"/>
        </w:rPr>
        <w:t>Take pride in d</w:t>
      </w:r>
      <w:r w:rsidR="00E108C4" w:rsidRPr="001564C3">
        <w:rPr>
          <w:rFonts w:ascii="Arial" w:hAnsi="Arial" w:cs="Arial"/>
          <w:sz w:val="20"/>
          <w:szCs w:val="20"/>
        </w:rPr>
        <w:t>emonstrat</w:t>
      </w:r>
      <w:r w:rsidRPr="001564C3">
        <w:rPr>
          <w:rFonts w:ascii="Arial" w:hAnsi="Arial" w:cs="Arial"/>
          <w:sz w:val="20"/>
          <w:szCs w:val="20"/>
        </w:rPr>
        <w:t>ing</w:t>
      </w:r>
      <w:r w:rsidR="00E108C4" w:rsidRPr="001564C3">
        <w:rPr>
          <w:rFonts w:ascii="Arial" w:hAnsi="Arial" w:cs="Arial"/>
          <w:sz w:val="20"/>
          <w:szCs w:val="20"/>
        </w:rPr>
        <w:t xml:space="preserve"> a clear progression in their scientific enquiry skills as they move through their school career at the Grove.</w:t>
      </w:r>
    </w:p>
    <w:p w14:paraId="1C620162" w14:textId="15ED08A3" w:rsidR="00E108C4" w:rsidRPr="001564C3" w:rsidRDefault="00E108C4" w:rsidP="00E108C4">
      <w:pPr>
        <w:pStyle w:val="ListParagraph"/>
        <w:numPr>
          <w:ilvl w:val="0"/>
          <w:numId w:val="2"/>
        </w:numPr>
        <w:rPr>
          <w:rFonts w:ascii="Arial" w:hAnsi="Arial" w:cs="Arial"/>
          <w:sz w:val="20"/>
          <w:szCs w:val="20"/>
        </w:rPr>
      </w:pPr>
      <w:r w:rsidRPr="001564C3">
        <w:rPr>
          <w:rFonts w:ascii="Arial" w:hAnsi="Arial" w:cs="Arial"/>
          <w:sz w:val="20"/>
          <w:szCs w:val="20"/>
        </w:rPr>
        <w:t>Use these enquiry skills in all areas of the curriculum in order to prepare them to be inquisitive and independent learners in the the next stages of their education and into adulthood.</w:t>
      </w:r>
    </w:p>
    <w:sectPr w:rsidR="00E108C4" w:rsidRPr="001564C3">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2C03E1" w14:textId="77777777" w:rsidR="000B2EE0" w:rsidRDefault="000B2EE0" w:rsidP="00B0325D">
      <w:pPr>
        <w:spacing w:after="0" w:line="240" w:lineRule="auto"/>
      </w:pPr>
      <w:r>
        <w:separator/>
      </w:r>
    </w:p>
  </w:endnote>
  <w:endnote w:type="continuationSeparator" w:id="0">
    <w:p w14:paraId="11AF9A95" w14:textId="77777777" w:rsidR="000B2EE0" w:rsidRDefault="000B2EE0" w:rsidP="00B032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8824709"/>
      <w:docPartObj>
        <w:docPartGallery w:val="Page Numbers (Bottom of Page)"/>
        <w:docPartUnique/>
      </w:docPartObj>
    </w:sdtPr>
    <w:sdtContent>
      <w:sdt>
        <w:sdtPr>
          <w:id w:val="-1769616900"/>
          <w:docPartObj>
            <w:docPartGallery w:val="Page Numbers (Top of Page)"/>
            <w:docPartUnique/>
          </w:docPartObj>
        </w:sdtPr>
        <w:sdtContent>
          <w:p w14:paraId="5FBFE34F" w14:textId="3FD23C1E" w:rsidR="001564C3" w:rsidRDefault="001564C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3</w:t>
            </w:r>
            <w:r>
              <w:rPr>
                <w:b/>
                <w:bCs/>
                <w:sz w:val="24"/>
                <w:szCs w:val="24"/>
              </w:rPr>
              <w:fldChar w:fldCharType="end"/>
            </w:r>
          </w:p>
        </w:sdtContent>
      </w:sdt>
    </w:sdtContent>
  </w:sdt>
  <w:p w14:paraId="2B13F324" w14:textId="77777777" w:rsidR="001564C3" w:rsidRDefault="001564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B9F92D" w14:textId="77777777" w:rsidR="000B2EE0" w:rsidRDefault="000B2EE0" w:rsidP="00B0325D">
      <w:pPr>
        <w:spacing w:after="0" w:line="240" w:lineRule="auto"/>
      </w:pPr>
      <w:r>
        <w:separator/>
      </w:r>
    </w:p>
  </w:footnote>
  <w:footnote w:type="continuationSeparator" w:id="0">
    <w:p w14:paraId="2DDF09B5" w14:textId="77777777" w:rsidR="000B2EE0" w:rsidRDefault="000B2EE0" w:rsidP="00B032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E7EBD"/>
    <w:multiLevelType w:val="hybridMultilevel"/>
    <w:tmpl w:val="B366B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997692"/>
    <w:multiLevelType w:val="hybridMultilevel"/>
    <w:tmpl w:val="21285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199"/>
    <w:rsid w:val="000B2EE0"/>
    <w:rsid w:val="000E4085"/>
    <w:rsid w:val="001564C3"/>
    <w:rsid w:val="00157CAB"/>
    <w:rsid w:val="001B0EC1"/>
    <w:rsid w:val="001D6D23"/>
    <w:rsid w:val="002A58DD"/>
    <w:rsid w:val="002A6199"/>
    <w:rsid w:val="002C0034"/>
    <w:rsid w:val="00352220"/>
    <w:rsid w:val="00383746"/>
    <w:rsid w:val="00384507"/>
    <w:rsid w:val="003D456D"/>
    <w:rsid w:val="0042476D"/>
    <w:rsid w:val="004C2239"/>
    <w:rsid w:val="004D50BA"/>
    <w:rsid w:val="00503522"/>
    <w:rsid w:val="00533381"/>
    <w:rsid w:val="005419B4"/>
    <w:rsid w:val="005A01C5"/>
    <w:rsid w:val="00687AC8"/>
    <w:rsid w:val="006A17B6"/>
    <w:rsid w:val="00722651"/>
    <w:rsid w:val="0076124F"/>
    <w:rsid w:val="00A1224D"/>
    <w:rsid w:val="00A25F51"/>
    <w:rsid w:val="00A96FE7"/>
    <w:rsid w:val="00B0325D"/>
    <w:rsid w:val="00B15E2D"/>
    <w:rsid w:val="00B3283B"/>
    <w:rsid w:val="00BA27BB"/>
    <w:rsid w:val="00BF476E"/>
    <w:rsid w:val="00E108C4"/>
    <w:rsid w:val="00E1581C"/>
    <w:rsid w:val="00E20638"/>
    <w:rsid w:val="00ED783C"/>
    <w:rsid w:val="00FB74C1"/>
    <w:rsid w:val="00FD1F5F"/>
    <w:rsid w:val="00FE21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10221"/>
  <w15:chartTrackingRefBased/>
  <w15:docId w15:val="{A1359891-27D0-421B-ABE3-3FF3B6E3C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6FE7"/>
    <w:pPr>
      <w:ind w:left="720"/>
      <w:contextualSpacing/>
    </w:pPr>
  </w:style>
  <w:style w:type="paragraph" w:styleId="Header">
    <w:name w:val="header"/>
    <w:basedOn w:val="Normal"/>
    <w:link w:val="HeaderChar"/>
    <w:uiPriority w:val="99"/>
    <w:unhideWhenUsed/>
    <w:rsid w:val="00B032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325D"/>
  </w:style>
  <w:style w:type="paragraph" w:styleId="Footer">
    <w:name w:val="footer"/>
    <w:basedOn w:val="Normal"/>
    <w:link w:val="FooterChar"/>
    <w:uiPriority w:val="99"/>
    <w:unhideWhenUsed/>
    <w:rsid w:val="00B032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32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8F9"/>
    <w:rsid w:val="00C108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50EF4352CA64794823A56399768F761">
    <w:name w:val="650EF4352CA64794823A56399768F761"/>
    <w:rsid w:val="00C108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DE0FE687</Template>
  <TotalTime>0</TotalTime>
  <Pages>3</Pages>
  <Words>628</Words>
  <Characters>3581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The Grove Primary School</Company>
  <LinksUpToDate>false</LinksUpToDate>
  <CharactersWithSpaces>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ataylor</dc:creator>
  <cp:keywords/>
  <dc:description/>
  <cp:lastModifiedBy>Samina Khan</cp:lastModifiedBy>
  <cp:revision>2</cp:revision>
  <cp:lastPrinted>2019-12-05T09:59:00Z</cp:lastPrinted>
  <dcterms:created xsi:type="dcterms:W3CDTF">2020-05-04T10:32:00Z</dcterms:created>
  <dcterms:modified xsi:type="dcterms:W3CDTF">2020-05-04T10:32:00Z</dcterms:modified>
</cp:coreProperties>
</file>